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D0" w:rsidRPr="0009423A" w:rsidRDefault="00661BD0" w:rsidP="006F089D">
      <w:pPr>
        <w:spacing w:before="100" w:beforeAutospacing="1" w:after="100" w:afterAutospacing="1"/>
        <w:jc w:val="center"/>
        <w:rPr>
          <w:rFonts w:ascii="Verdana" w:hAnsi="Verdana"/>
          <w:b/>
          <w:iCs/>
          <w:sz w:val="28"/>
          <w:szCs w:val="28"/>
          <w:u w:val="single"/>
          <w:lang w:eastAsia="fr-BE"/>
        </w:rPr>
      </w:pPr>
      <w:r w:rsidRPr="0009423A">
        <w:rPr>
          <w:rFonts w:ascii="Verdana" w:hAnsi="Verdana"/>
          <w:b/>
          <w:iCs/>
          <w:sz w:val="28"/>
          <w:szCs w:val="28"/>
          <w:u w:val="single"/>
          <w:lang w:eastAsia="fr-BE"/>
        </w:rPr>
        <w:t xml:space="preserve">Avant-midi du </w:t>
      </w:r>
      <w:r>
        <w:rPr>
          <w:rFonts w:ascii="Verdana" w:hAnsi="Verdana"/>
          <w:b/>
          <w:iCs/>
          <w:sz w:val="28"/>
          <w:szCs w:val="28"/>
          <w:u w:val="single"/>
          <w:lang w:eastAsia="fr-BE"/>
        </w:rPr>
        <w:t>20 octobre 2</w:t>
      </w:r>
      <w:r w:rsidRPr="0009423A">
        <w:rPr>
          <w:rFonts w:ascii="Verdana" w:hAnsi="Verdana"/>
          <w:b/>
          <w:iCs/>
          <w:sz w:val="28"/>
          <w:szCs w:val="28"/>
          <w:u w:val="single"/>
          <w:lang w:eastAsia="fr-BE"/>
        </w:rPr>
        <w:t>015 sur</w:t>
      </w:r>
      <w:r>
        <w:rPr>
          <w:rFonts w:ascii="Verdana" w:hAnsi="Verdana"/>
          <w:b/>
          <w:iCs/>
          <w:sz w:val="28"/>
          <w:szCs w:val="28"/>
          <w:u w:val="single"/>
          <w:lang w:eastAsia="fr-BE"/>
        </w:rPr>
        <w:t xml:space="preserve"> le thème </w:t>
      </w:r>
    </w:p>
    <w:p w:rsidR="00661BD0" w:rsidRPr="0009423A" w:rsidRDefault="00661BD0" w:rsidP="006F089D">
      <w:pPr>
        <w:spacing w:before="100" w:beforeAutospacing="1" w:after="100" w:afterAutospacing="1"/>
        <w:jc w:val="center"/>
        <w:rPr>
          <w:rFonts w:ascii="Verdana" w:hAnsi="Verdana"/>
          <w:b/>
          <w:iCs/>
          <w:sz w:val="28"/>
          <w:szCs w:val="28"/>
          <w:u w:val="single"/>
          <w:lang w:eastAsia="fr-BE"/>
        </w:rPr>
      </w:pPr>
      <w:r w:rsidRPr="0009423A">
        <w:rPr>
          <w:rFonts w:ascii="Verdana" w:hAnsi="Verdana"/>
          <w:b/>
          <w:iCs/>
          <w:sz w:val="28"/>
          <w:szCs w:val="28"/>
          <w:u w:val="single"/>
          <w:lang w:eastAsia="fr-BE"/>
        </w:rPr>
        <w:t xml:space="preserve">«  </w:t>
      </w:r>
      <w:r>
        <w:rPr>
          <w:rFonts w:ascii="Verdana" w:hAnsi="Verdana"/>
          <w:b/>
          <w:iCs/>
          <w:sz w:val="28"/>
          <w:szCs w:val="28"/>
          <w:u w:val="single"/>
          <w:lang w:eastAsia="fr-BE"/>
        </w:rPr>
        <w:t>Le plus des livres à l’accueil extrascolaire</w:t>
      </w:r>
      <w:r w:rsidRPr="0009423A">
        <w:rPr>
          <w:rFonts w:ascii="Verdana" w:hAnsi="Verdana"/>
          <w:b/>
          <w:iCs/>
          <w:sz w:val="28"/>
          <w:szCs w:val="28"/>
          <w:u w:val="single"/>
          <w:lang w:eastAsia="fr-BE"/>
        </w:rPr>
        <w:t> »</w:t>
      </w:r>
    </w:p>
    <w:p w:rsidR="00661BD0" w:rsidRDefault="00661BD0"/>
    <w:p w:rsidR="00661BD0" w:rsidRDefault="00661BD0" w:rsidP="009067C9">
      <w:pPr>
        <w:jc w:val="both"/>
        <w:rPr>
          <w:lang w:val="nl-BE"/>
        </w:rPr>
      </w:pPr>
      <w:r>
        <w:rPr>
          <w:lang w:val="nl-BE"/>
        </w:rPr>
        <w:t xml:space="preserve">Pourquoi insiste-t-on tellement aujourd’hui sur l’importance de la lecture avec les jeunes enfants ? En quoi les livres et les histoires viennent-ils soutenir le développement de l’enfant et la construction de sa personnalité ? Comment mettre sur pied des projets livres avec les enfants, lecteurs et non lecteurs, dans une démarche axée sur le plaisir ? Quels livres choisir dans une production surabondante ? Et, comment lire aux jeunes enfants ? Autant de questions qui seront abordées lors de cet avant-midi, qui se voudra, d’abord et avant tout, une plongée dans le monde merveilleux, poétique, drôle et fascinant des albums de jeunesse.  </w:t>
      </w:r>
    </w:p>
    <w:p w:rsidR="00661BD0" w:rsidRDefault="00661BD0" w:rsidP="009067C9">
      <w:pPr>
        <w:jc w:val="both"/>
        <w:rPr>
          <w:lang w:val="nl-BE"/>
        </w:rPr>
      </w:pPr>
      <w:r>
        <w:rPr>
          <w:lang w:val="nl-BE"/>
        </w:rPr>
        <w:t>A l’ère de l’écran tout puissant, et face à des parents qui se désespèrent parfois de réussir à faire lire leur enfant, oyez, oyez, qu’on se le dise, les enfants adorent les histoires !</w:t>
      </w:r>
    </w:p>
    <w:p w:rsidR="00661BD0" w:rsidRDefault="00661BD0" w:rsidP="009067C9">
      <w:pPr>
        <w:jc w:val="both"/>
        <w:rPr>
          <w:lang w:val="nl-BE"/>
        </w:rPr>
      </w:pPr>
    </w:p>
    <w:p w:rsidR="00661BD0" w:rsidRDefault="00661BD0" w:rsidP="009067C9">
      <w:pPr>
        <w:jc w:val="both"/>
        <w:rPr>
          <w:lang w:val="nl-BE"/>
        </w:rPr>
      </w:pPr>
    </w:p>
    <w:p w:rsidR="00661BD0" w:rsidRPr="00830E70" w:rsidRDefault="00661BD0" w:rsidP="006F089D">
      <w:pPr>
        <w:autoSpaceDE w:val="0"/>
        <w:autoSpaceDN w:val="0"/>
        <w:adjustRightInd w:val="0"/>
        <w:jc w:val="center"/>
        <w:rPr>
          <w:rFonts w:ascii="Calibri" w:hAnsi="Calibri" w:cs="Frutiger-Italic"/>
          <w:i/>
          <w:iCs/>
          <w:sz w:val="28"/>
          <w:szCs w:val="28"/>
          <w:u w:val="single"/>
        </w:rPr>
      </w:pPr>
      <w:r w:rsidRPr="00830E70">
        <w:rPr>
          <w:rFonts w:ascii="Calibri" w:hAnsi="Calibri" w:cs="Frutiger-Roman"/>
          <w:sz w:val="28"/>
          <w:szCs w:val="28"/>
          <w:u w:val="single"/>
        </w:rPr>
        <w:t xml:space="preserve">Intervenante </w:t>
      </w:r>
      <w:r w:rsidRPr="00830E70">
        <w:rPr>
          <w:rFonts w:ascii="Calibri" w:hAnsi="Calibri" w:cs="Frutiger-Italic"/>
          <w:i/>
          <w:iCs/>
          <w:sz w:val="28"/>
          <w:szCs w:val="28"/>
          <w:u w:val="single"/>
        </w:rPr>
        <w:t>:</w:t>
      </w:r>
    </w:p>
    <w:p w:rsidR="00661BD0" w:rsidRDefault="00661BD0" w:rsidP="006F089D">
      <w:pPr>
        <w:autoSpaceDE w:val="0"/>
        <w:autoSpaceDN w:val="0"/>
        <w:adjustRightInd w:val="0"/>
        <w:spacing w:after="0"/>
        <w:jc w:val="center"/>
        <w:rPr>
          <w:rFonts w:ascii="Calibri" w:hAnsi="Calibri" w:cs="Frutiger-BlackItalic"/>
          <w:b/>
          <w:i/>
          <w:iCs/>
          <w:sz w:val="32"/>
          <w:szCs w:val="32"/>
        </w:rPr>
      </w:pPr>
      <w:r>
        <w:rPr>
          <w:rFonts w:ascii="Calibri" w:hAnsi="Calibri" w:cs="Frutiger-BlackItalic"/>
          <w:b/>
          <w:i/>
          <w:iCs/>
          <w:sz w:val="32"/>
          <w:szCs w:val="32"/>
        </w:rPr>
        <w:t>Roxane de Limelette</w:t>
      </w:r>
    </w:p>
    <w:p w:rsidR="00661BD0" w:rsidRDefault="00661BD0" w:rsidP="006F089D">
      <w:pPr>
        <w:spacing w:after="0"/>
        <w:ind w:left="1418"/>
        <w:rPr>
          <w:rFonts w:ascii="Verdana" w:hAnsi="Verdana" w:cs="Courier New"/>
          <w:color w:val="000000"/>
          <w:sz w:val="20"/>
          <w:szCs w:val="20"/>
          <w:lang w:val="fr-BE" w:eastAsia="fr-BE"/>
        </w:rPr>
      </w:pPr>
      <w:r>
        <w:rPr>
          <w:rFonts w:ascii="Verdana" w:hAnsi="Verdana" w:cs="Courier New"/>
          <w:color w:val="000000"/>
          <w:sz w:val="20"/>
          <w:szCs w:val="20"/>
          <w:lang w:eastAsia="fr-BE"/>
        </w:rPr>
        <w:t>P</w:t>
      </w:r>
      <w:r w:rsidRPr="000C653E">
        <w:rPr>
          <w:rFonts w:ascii="Verdana" w:hAnsi="Verdana" w:cs="Courier New"/>
          <w:color w:val="000000"/>
          <w:sz w:val="20"/>
          <w:szCs w:val="20"/>
          <w:lang w:val="fr-BE" w:eastAsia="fr-BE"/>
        </w:rPr>
        <w:t>sychologue clinicienne et comédienne,</w:t>
      </w:r>
      <w:r>
        <w:rPr>
          <w:rFonts w:ascii="Verdana" w:hAnsi="Verdana" w:cs="Courier New"/>
          <w:color w:val="000000"/>
          <w:sz w:val="20"/>
          <w:szCs w:val="20"/>
          <w:lang w:val="fr-BE" w:eastAsia="fr-BE"/>
        </w:rPr>
        <w:t xml:space="preserve"> </w:t>
      </w:r>
      <w:r w:rsidRPr="000C653E">
        <w:rPr>
          <w:rFonts w:ascii="Verdana" w:hAnsi="Verdana" w:cs="Courier New"/>
          <w:color w:val="000000"/>
          <w:sz w:val="20"/>
          <w:szCs w:val="20"/>
          <w:lang w:val="fr-BE" w:eastAsia="fr-BE"/>
        </w:rPr>
        <w:t xml:space="preserve">formée à la création, l’animation et l’accompagnement de projets/coins lecture avec les tout-petits auprès de l’association </w:t>
      </w:r>
      <w:r w:rsidRPr="00AC5E64">
        <w:rPr>
          <w:rFonts w:ascii="Verdana" w:hAnsi="Verdana" w:cs="Courier New"/>
          <w:color w:val="000000"/>
          <w:sz w:val="20"/>
          <w:szCs w:val="20"/>
          <w:lang w:val="fr-BE" w:eastAsia="fr-BE"/>
        </w:rPr>
        <w:t>ACCES – Actions Culturelles Contre les Exclusions et les Ségrégations (Paris).</w:t>
      </w:r>
    </w:p>
    <w:p w:rsidR="00661BD0" w:rsidRPr="006F089D" w:rsidRDefault="00661BD0" w:rsidP="00CE7275">
      <w:pPr>
        <w:jc w:val="both"/>
        <w:rPr>
          <w:lang w:val="fr-BE"/>
        </w:rPr>
      </w:pPr>
      <w:bookmarkStart w:id="0" w:name="_GoBack"/>
      <w:bookmarkEnd w:id="0"/>
    </w:p>
    <w:sectPr w:rsidR="00661BD0" w:rsidRPr="006F089D" w:rsidSect="00F26054">
      <w:pgSz w:w="11900" w:h="16840"/>
      <w:pgMar w:top="1134" w:right="1134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D6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A2B719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2AFE18F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387A647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CD44AAB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64452E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49212B8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417391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054"/>
    <w:rsid w:val="0009423A"/>
    <w:rsid w:val="000C653E"/>
    <w:rsid w:val="00163557"/>
    <w:rsid w:val="001B5B4E"/>
    <w:rsid w:val="002021E7"/>
    <w:rsid w:val="00264918"/>
    <w:rsid w:val="0045175D"/>
    <w:rsid w:val="005710DA"/>
    <w:rsid w:val="006228A3"/>
    <w:rsid w:val="00633B42"/>
    <w:rsid w:val="00647391"/>
    <w:rsid w:val="00661BD0"/>
    <w:rsid w:val="006F089D"/>
    <w:rsid w:val="00706D19"/>
    <w:rsid w:val="00830E70"/>
    <w:rsid w:val="008D052C"/>
    <w:rsid w:val="009067C9"/>
    <w:rsid w:val="00A25D28"/>
    <w:rsid w:val="00A933E8"/>
    <w:rsid w:val="00AC5E64"/>
    <w:rsid w:val="00C70FDF"/>
    <w:rsid w:val="00CD599F"/>
    <w:rsid w:val="00CE7275"/>
    <w:rsid w:val="00D476B1"/>
    <w:rsid w:val="00E639AF"/>
    <w:rsid w:val="00E825C3"/>
    <w:rsid w:val="00E82C6B"/>
    <w:rsid w:val="00EE274D"/>
    <w:rsid w:val="00F164FE"/>
    <w:rsid w:val="00F26054"/>
    <w:rsid w:val="00F3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A3"/>
    <w:pPr>
      <w:spacing w:after="200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uiPriority w:val="99"/>
    <w:rsid w:val="006F089D"/>
    <w:pPr>
      <w:autoSpaceDE w:val="0"/>
      <w:autoSpaceDN w:val="0"/>
      <w:adjustRightInd w:val="0"/>
      <w:spacing w:line="288" w:lineRule="auto"/>
      <w:textAlignment w:val="center"/>
    </w:pPr>
    <w:rPr>
      <w:rFonts w:ascii="Times  Roman" w:eastAsia="Times New Roman" w:hAnsi="Times  Roman" w:cs="Times  Roman"/>
      <w:color w:val="000000"/>
      <w:sz w:val="24"/>
      <w:szCs w:val="24"/>
      <w:lang w:val="fr-FR" w:eastAsia="fr-FR"/>
    </w:rPr>
  </w:style>
  <w:style w:type="numbering" w:styleId="111111">
    <w:name w:val="Outline List 2"/>
    <w:basedOn w:val="NoList"/>
    <w:locked/>
    <w:rsid w:val="005F3A6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185</Words>
  <Characters>1021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De-spiegeleir</dc:creator>
  <cp:keywords/>
  <dc:description/>
  <cp:lastModifiedBy>elodie.de-spiegeleir</cp:lastModifiedBy>
  <cp:revision>9</cp:revision>
  <dcterms:created xsi:type="dcterms:W3CDTF">2015-03-19T09:53:00Z</dcterms:created>
  <dcterms:modified xsi:type="dcterms:W3CDTF">2015-10-01T08:25:00Z</dcterms:modified>
</cp:coreProperties>
</file>