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CA6" w:rsidRDefault="001C0CA6" w:rsidP="001C0CA6">
      <w:pPr>
        <w:autoSpaceDE w:val="0"/>
        <w:autoSpaceDN w:val="0"/>
        <w:adjustRightInd w:val="0"/>
        <w:rPr>
          <w:rFonts w:ascii="Calibri" w:hAnsi="Calibri" w:cs="Postino-Italic"/>
          <w:b/>
          <w:i/>
          <w:iCs/>
          <w:color w:val="000000"/>
          <w:u w:val="single"/>
        </w:rPr>
      </w:pPr>
      <w:r w:rsidRPr="00DD6CD3">
        <w:rPr>
          <w:rFonts w:ascii="Calibri" w:hAnsi="Calibri" w:cs="Postino-Italic"/>
          <w:b/>
          <w:i/>
          <w:iCs/>
          <w:color w:val="000000"/>
          <w:u w:val="single"/>
        </w:rPr>
        <w:t xml:space="preserve">ITINÉRAIRE </w:t>
      </w:r>
      <w:r>
        <w:rPr>
          <w:rFonts w:ascii="Calibri" w:hAnsi="Calibri" w:cs="Postino-Italic"/>
          <w:b/>
          <w:i/>
          <w:iCs/>
          <w:color w:val="000000"/>
          <w:u w:val="single"/>
        </w:rPr>
        <w:t>ISBW</w:t>
      </w:r>
      <w:r w:rsidRPr="00DD6CD3">
        <w:rPr>
          <w:rFonts w:ascii="Calibri" w:hAnsi="Calibri" w:cs="Postino-Italic"/>
          <w:b/>
          <w:i/>
          <w:iCs/>
          <w:color w:val="000000"/>
          <w:u w:val="single"/>
        </w:rPr>
        <w:t>:</w:t>
      </w:r>
    </w:p>
    <w:p w:rsidR="001C0CA6" w:rsidRPr="00DD6CD3" w:rsidRDefault="001C0CA6" w:rsidP="001C0CA6">
      <w:pPr>
        <w:autoSpaceDE w:val="0"/>
        <w:autoSpaceDN w:val="0"/>
        <w:adjustRightInd w:val="0"/>
        <w:rPr>
          <w:rFonts w:ascii="Calibri" w:hAnsi="Calibri" w:cs="Postino-Italic"/>
          <w:b/>
          <w:i/>
          <w:iCs/>
          <w:color w:val="000000"/>
          <w:u w:val="single"/>
        </w:rPr>
      </w:pPr>
    </w:p>
    <w:p w:rsidR="001C0CA6" w:rsidRDefault="001C0CA6" w:rsidP="001C0CA6">
      <w:pPr>
        <w:autoSpaceDE w:val="0"/>
        <w:autoSpaceDN w:val="0"/>
        <w:adjustRightInd w:val="0"/>
        <w:rPr>
          <w:rFonts w:ascii="Calibri" w:hAnsi="Calibri" w:cs="Frutiger-LightCn"/>
          <w:color w:val="000000"/>
        </w:rPr>
      </w:pPr>
      <w:r>
        <w:rPr>
          <w:rFonts w:ascii="Calibri" w:hAnsi="Calibri" w:cs="Frutiger-LightCn"/>
          <w:color w:val="000000"/>
        </w:rPr>
        <w:t>L’ISBW</w:t>
      </w:r>
      <w:r w:rsidRPr="00DD6CD3">
        <w:rPr>
          <w:rFonts w:ascii="Calibri" w:hAnsi="Calibri" w:cs="Frutiger-LightCn"/>
          <w:color w:val="000000"/>
        </w:rPr>
        <w:t xml:space="preserve"> est située dans le Domaine de </w:t>
      </w:r>
      <w:proofErr w:type="spellStart"/>
      <w:r w:rsidRPr="00DD6CD3">
        <w:rPr>
          <w:rFonts w:ascii="Calibri" w:hAnsi="Calibri" w:cs="Frutiger-LightCn"/>
          <w:color w:val="000000"/>
        </w:rPr>
        <w:t>Chastre</w:t>
      </w:r>
      <w:proofErr w:type="spellEnd"/>
      <w:r w:rsidRPr="00DD6CD3">
        <w:rPr>
          <w:rFonts w:ascii="Calibri" w:hAnsi="Calibri" w:cs="Frutiger-LightCn"/>
          <w:color w:val="000000"/>
        </w:rPr>
        <w:t>, au n°2 rue de Gembloux,</w:t>
      </w:r>
      <w:r>
        <w:rPr>
          <w:rFonts w:ascii="Calibri" w:hAnsi="Calibri" w:cs="Frutiger-LightCn"/>
          <w:color w:val="000000"/>
        </w:rPr>
        <w:t xml:space="preserve"> </w:t>
      </w:r>
      <w:r w:rsidRPr="00DD6CD3">
        <w:rPr>
          <w:rFonts w:ascii="Calibri" w:hAnsi="Calibri" w:cs="Frutiger-LightCn"/>
          <w:color w:val="000000"/>
        </w:rPr>
        <w:t xml:space="preserve">à 1450 </w:t>
      </w:r>
    </w:p>
    <w:p w:rsidR="001C0CA6" w:rsidRPr="00DD6CD3" w:rsidRDefault="001C0CA6" w:rsidP="001C0CA6">
      <w:pPr>
        <w:autoSpaceDE w:val="0"/>
        <w:autoSpaceDN w:val="0"/>
        <w:adjustRightInd w:val="0"/>
        <w:rPr>
          <w:rFonts w:ascii="Calibri" w:hAnsi="Calibri" w:cs="Frutiger-LightCn"/>
          <w:color w:val="000000"/>
        </w:rPr>
      </w:pPr>
      <w:proofErr w:type="spellStart"/>
      <w:r w:rsidRPr="00DD6CD3">
        <w:rPr>
          <w:rFonts w:ascii="Calibri" w:hAnsi="Calibri" w:cs="Frutiger-LightCn"/>
          <w:color w:val="000000"/>
        </w:rPr>
        <w:t>Cortil</w:t>
      </w:r>
      <w:proofErr w:type="spellEnd"/>
      <w:r w:rsidRPr="00DD6CD3">
        <w:rPr>
          <w:rFonts w:ascii="Calibri" w:hAnsi="Calibri" w:cs="Frutiger-LightCn"/>
          <w:color w:val="000000"/>
        </w:rPr>
        <w:t>-</w:t>
      </w:r>
      <w:proofErr w:type="spellStart"/>
      <w:r w:rsidRPr="00DD6CD3">
        <w:rPr>
          <w:rFonts w:ascii="Calibri" w:hAnsi="Calibri" w:cs="Frutiger-LightCn"/>
          <w:color w:val="000000"/>
        </w:rPr>
        <w:t>Noirmont</w:t>
      </w:r>
      <w:proofErr w:type="spellEnd"/>
      <w:r w:rsidRPr="00DD6CD3">
        <w:rPr>
          <w:rFonts w:ascii="Calibri" w:hAnsi="Calibri" w:cs="Frutiger-LightCn"/>
          <w:color w:val="000000"/>
        </w:rPr>
        <w:t xml:space="preserve"> (</w:t>
      </w:r>
      <w:proofErr w:type="spellStart"/>
      <w:r w:rsidRPr="00DD6CD3">
        <w:rPr>
          <w:rFonts w:ascii="Calibri" w:hAnsi="Calibri" w:cs="Frutiger-LightCn"/>
          <w:color w:val="000000"/>
        </w:rPr>
        <w:t>Chastre</w:t>
      </w:r>
      <w:proofErr w:type="spellEnd"/>
      <w:r w:rsidRPr="00DD6CD3">
        <w:rPr>
          <w:rFonts w:ascii="Calibri" w:hAnsi="Calibri" w:cs="Frutiger-LightCn"/>
          <w:color w:val="000000"/>
        </w:rPr>
        <w:t>).</w:t>
      </w:r>
    </w:p>
    <w:p w:rsidR="001C0CA6" w:rsidRPr="00DD6CD3" w:rsidRDefault="001C0CA6" w:rsidP="001C0CA6">
      <w:pPr>
        <w:autoSpaceDE w:val="0"/>
        <w:autoSpaceDN w:val="0"/>
        <w:adjustRightInd w:val="0"/>
        <w:rPr>
          <w:rFonts w:ascii="Calibri" w:hAnsi="Calibri" w:cs="Frutiger-LightCn"/>
          <w:color w:val="000000"/>
        </w:rPr>
      </w:pPr>
      <w:r w:rsidRPr="00DD6CD3">
        <w:rPr>
          <w:rFonts w:ascii="Calibri" w:hAnsi="Calibri" w:cs="Frutiger-LightCn"/>
          <w:color w:val="000000"/>
        </w:rPr>
        <w:t>Proposition d’itinéraire si vous arrivez de :</w:t>
      </w:r>
    </w:p>
    <w:p w:rsidR="001C0CA6" w:rsidRPr="00222168" w:rsidRDefault="001C0CA6" w:rsidP="00222168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ind w:left="426"/>
        <w:rPr>
          <w:rFonts w:ascii="Calibri" w:hAnsi="Calibri" w:cs="Frutiger-LightCn"/>
          <w:color w:val="000000"/>
        </w:rPr>
      </w:pPr>
      <w:proofErr w:type="gramStart"/>
      <w:r w:rsidRPr="00222168">
        <w:rPr>
          <w:rFonts w:ascii="Calibri" w:hAnsi="Calibri" w:cs="Frutiger-LightCn"/>
          <w:color w:val="000000"/>
        </w:rPr>
        <w:t>La E42</w:t>
      </w:r>
      <w:proofErr w:type="gramEnd"/>
      <w:r w:rsidRPr="00222168">
        <w:rPr>
          <w:rFonts w:ascii="Calibri" w:hAnsi="Calibri" w:cs="Frutiger-LightCn"/>
          <w:color w:val="000000"/>
        </w:rPr>
        <w:t xml:space="preserve"> en direction de Namur : prendre la première sortie «Fleurus», puis la nationale 29 en direction de Gembloux. À l’entrée de Gembloux, au premier feu rouge, prendre à gauche en direction de </w:t>
      </w:r>
      <w:proofErr w:type="spellStart"/>
      <w:r w:rsidRPr="00222168">
        <w:rPr>
          <w:rFonts w:ascii="Calibri" w:hAnsi="Calibri" w:cs="Frutiger-LightCn"/>
          <w:color w:val="000000"/>
        </w:rPr>
        <w:t>Cortil</w:t>
      </w:r>
      <w:proofErr w:type="spellEnd"/>
      <w:r w:rsidRPr="00222168">
        <w:rPr>
          <w:rFonts w:ascii="Calibri" w:hAnsi="Calibri" w:cs="Frutiger-LightCn"/>
          <w:color w:val="000000"/>
        </w:rPr>
        <w:t>-</w:t>
      </w:r>
      <w:proofErr w:type="spellStart"/>
      <w:r w:rsidRPr="00222168">
        <w:rPr>
          <w:rFonts w:ascii="Calibri" w:hAnsi="Calibri" w:cs="Frutiger-LightCn"/>
          <w:color w:val="000000"/>
        </w:rPr>
        <w:t>Noirmont</w:t>
      </w:r>
      <w:proofErr w:type="spellEnd"/>
      <w:r w:rsidRPr="00222168">
        <w:rPr>
          <w:rFonts w:ascii="Calibri" w:hAnsi="Calibri" w:cs="Frutiger-LightCn"/>
          <w:color w:val="000000"/>
        </w:rPr>
        <w:t xml:space="preserve"> ; (suite voir </w:t>
      </w:r>
      <w:r w:rsidRPr="00222168">
        <w:rPr>
          <w:rFonts w:ascii="Calibri" w:hAnsi="Calibri" w:cs="Frutiger-Black"/>
          <w:color w:val="000000"/>
        </w:rPr>
        <w:t xml:space="preserve">5] </w:t>
      </w:r>
      <w:r w:rsidRPr="00222168">
        <w:rPr>
          <w:rFonts w:ascii="Calibri" w:hAnsi="Calibri" w:cs="Frutiger-LightCn"/>
          <w:color w:val="000000"/>
        </w:rPr>
        <w:t>ci-dessous)</w:t>
      </w:r>
    </w:p>
    <w:p w:rsidR="001C0CA6" w:rsidRPr="00222168" w:rsidRDefault="001C0CA6" w:rsidP="00222168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ind w:left="426"/>
        <w:rPr>
          <w:rFonts w:ascii="Calibri" w:hAnsi="Calibri" w:cs="Frutiger-LightCn"/>
          <w:color w:val="000000"/>
        </w:rPr>
      </w:pPr>
      <w:r w:rsidRPr="00222168">
        <w:rPr>
          <w:rFonts w:ascii="Calibri" w:hAnsi="Calibri" w:cs="Frutiger-LightCn"/>
          <w:color w:val="000000"/>
        </w:rPr>
        <w:t xml:space="preserve">La nationale 25 : suivre la voie rapide jusqu’au croisement avec la nationale 4 ; au rond-point, prendre à droite en direction de Namur, Gembloux ;(suite voir </w:t>
      </w:r>
      <w:r w:rsidRPr="00222168">
        <w:rPr>
          <w:rFonts w:ascii="Calibri" w:hAnsi="Calibri" w:cs="Frutiger-Black"/>
          <w:color w:val="000000"/>
        </w:rPr>
        <w:t xml:space="preserve">1] </w:t>
      </w:r>
      <w:r w:rsidRPr="00222168">
        <w:rPr>
          <w:rFonts w:ascii="Calibri" w:hAnsi="Calibri" w:cs="Frutiger-LightCn"/>
          <w:color w:val="000000"/>
        </w:rPr>
        <w:t>ci-dessous)</w:t>
      </w:r>
    </w:p>
    <w:p w:rsidR="001C0CA6" w:rsidRDefault="001C0CA6" w:rsidP="00222168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ind w:left="426"/>
        <w:rPr>
          <w:rFonts w:ascii="Calibri" w:hAnsi="Calibri" w:cs="Frutiger-LightCn"/>
          <w:color w:val="000000"/>
        </w:rPr>
      </w:pPr>
      <w:r w:rsidRPr="00222168">
        <w:rPr>
          <w:rFonts w:ascii="Calibri" w:hAnsi="Calibri" w:cs="Frutiger-LightCn"/>
          <w:color w:val="000000"/>
        </w:rPr>
        <w:t xml:space="preserve">La E411 : prendre la sortie n° 11 «Gembloux - Perwez» ; suivre la nationale 29, en direction de Gembloux ; (suite voir </w:t>
      </w:r>
      <w:r w:rsidRPr="00222168">
        <w:rPr>
          <w:rFonts w:ascii="Calibri" w:hAnsi="Calibri" w:cs="Frutiger-Black"/>
          <w:color w:val="000000"/>
        </w:rPr>
        <w:t xml:space="preserve">1] </w:t>
      </w:r>
      <w:r w:rsidRPr="00222168">
        <w:rPr>
          <w:rFonts w:ascii="Calibri" w:hAnsi="Calibri" w:cs="Frutiger-LightCn"/>
          <w:color w:val="000000"/>
        </w:rPr>
        <w:t>ci-dessous)</w:t>
      </w:r>
    </w:p>
    <w:p w:rsidR="00222168" w:rsidRPr="00222168" w:rsidRDefault="00222168" w:rsidP="00222168">
      <w:pPr>
        <w:pStyle w:val="Paragraphedeliste"/>
        <w:autoSpaceDE w:val="0"/>
        <w:autoSpaceDN w:val="0"/>
        <w:adjustRightInd w:val="0"/>
        <w:ind w:left="426"/>
        <w:rPr>
          <w:rFonts w:ascii="Calibri" w:hAnsi="Calibri" w:cs="Frutiger-LightCn"/>
          <w:color w:val="000000"/>
        </w:rPr>
      </w:pPr>
    </w:p>
    <w:p w:rsidR="001C0CA6" w:rsidRDefault="001C0CA6" w:rsidP="001C0CA6">
      <w:pPr>
        <w:autoSpaceDE w:val="0"/>
        <w:autoSpaceDN w:val="0"/>
        <w:adjustRightInd w:val="0"/>
        <w:rPr>
          <w:rFonts w:ascii="Calibri" w:hAnsi="Calibri" w:cs="Frutiger-LightCn"/>
          <w:color w:val="000000"/>
        </w:rPr>
      </w:pPr>
      <w:r w:rsidRPr="00DD6CD3">
        <w:rPr>
          <w:rFonts w:ascii="Calibri" w:hAnsi="Calibri" w:cs="Frutiger-LightCn"/>
          <w:color w:val="000000"/>
        </w:rPr>
        <w:t>Au rond point faisant la jonction entre la nationale 4 et la nationale</w:t>
      </w:r>
      <w:r>
        <w:rPr>
          <w:rFonts w:ascii="Calibri" w:hAnsi="Calibri" w:cs="Frutiger-LightCn"/>
          <w:color w:val="000000"/>
        </w:rPr>
        <w:t xml:space="preserve"> </w:t>
      </w:r>
      <w:r w:rsidRPr="00DD6CD3">
        <w:rPr>
          <w:rFonts w:ascii="Calibri" w:hAnsi="Calibri" w:cs="Frutiger-LightCn"/>
          <w:color w:val="000000"/>
        </w:rPr>
        <w:t>29, vous trouverez les repères suivants : une pompe Texaco, l’hôtel</w:t>
      </w:r>
      <w:r>
        <w:rPr>
          <w:rFonts w:ascii="Calibri" w:hAnsi="Calibri" w:cs="Frutiger-LightCn"/>
          <w:color w:val="000000"/>
        </w:rPr>
        <w:t xml:space="preserve"> </w:t>
      </w:r>
      <w:r w:rsidRPr="00DD6CD3">
        <w:rPr>
          <w:rFonts w:ascii="Calibri" w:hAnsi="Calibri" w:cs="Frutiger-LightCn"/>
          <w:color w:val="000000"/>
        </w:rPr>
        <w:t>«Les 3 clés» et le restaurant «San Marino» ;</w:t>
      </w:r>
    </w:p>
    <w:p w:rsidR="00222168" w:rsidRPr="00DD6CD3" w:rsidRDefault="00222168" w:rsidP="001C0CA6">
      <w:pPr>
        <w:autoSpaceDE w:val="0"/>
        <w:autoSpaceDN w:val="0"/>
        <w:adjustRightInd w:val="0"/>
        <w:rPr>
          <w:rFonts w:ascii="Calibri" w:hAnsi="Calibri" w:cs="Frutiger-LightCn"/>
          <w:color w:val="000000"/>
        </w:rPr>
      </w:pPr>
    </w:p>
    <w:p w:rsidR="001C0CA6" w:rsidRPr="00DD6CD3" w:rsidRDefault="001C0CA6" w:rsidP="001C0CA6">
      <w:pPr>
        <w:autoSpaceDE w:val="0"/>
        <w:autoSpaceDN w:val="0"/>
        <w:adjustRightInd w:val="0"/>
        <w:rPr>
          <w:rFonts w:ascii="Calibri" w:hAnsi="Calibri" w:cs="Frutiger-LightCn"/>
          <w:color w:val="000000"/>
        </w:rPr>
      </w:pPr>
      <w:r w:rsidRPr="00DD6CD3">
        <w:rPr>
          <w:rFonts w:ascii="Calibri" w:hAnsi="Calibri" w:cs="Frutiger-BlackItalic"/>
          <w:i/>
          <w:iCs/>
          <w:color w:val="000000"/>
        </w:rPr>
        <w:t xml:space="preserve">1] </w:t>
      </w:r>
      <w:r w:rsidRPr="00DD6CD3">
        <w:rPr>
          <w:rFonts w:ascii="Calibri" w:hAnsi="Calibri" w:cs="Frutiger-LightCn"/>
          <w:color w:val="000000"/>
        </w:rPr>
        <w:t>suivre la direction «Gare», puis Gembloux-centre, Fleurus ;</w:t>
      </w:r>
    </w:p>
    <w:p w:rsidR="001C0CA6" w:rsidRPr="00DD6CD3" w:rsidRDefault="001C0CA6" w:rsidP="001C0CA6">
      <w:pPr>
        <w:autoSpaceDE w:val="0"/>
        <w:autoSpaceDN w:val="0"/>
        <w:adjustRightInd w:val="0"/>
        <w:rPr>
          <w:rFonts w:ascii="Calibri" w:hAnsi="Calibri" w:cs="Frutiger-LightCn"/>
          <w:color w:val="000000"/>
        </w:rPr>
      </w:pPr>
      <w:r w:rsidRPr="00DD6CD3">
        <w:rPr>
          <w:rFonts w:ascii="Calibri" w:hAnsi="Calibri" w:cs="Frutiger-BlackItalic"/>
          <w:i/>
          <w:iCs/>
          <w:color w:val="000000"/>
        </w:rPr>
        <w:t xml:space="preserve">2] </w:t>
      </w:r>
      <w:proofErr w:type="gramStart"/>
      <w:r w:rsidRPr="00DD6CD3">
        <w:rPr>
          <w:rFonts w:ascii="Calibri" w:hAnsi="Calibri" w:cs="Frutiger-LightCn"/>
          <w:color w:val="000000"/>
        </w:rPr>
        <w:t>passer</w:t>
      </w:r>
      <w:proofErr w:type="gramEnd"/>
      <w:r w:rsidRPr="00DD6CD3">
        <w:rPr>
          <w:rFonts w:ascii="Calibri" w:hAnsi="Calibri" w:cs="Frutiger-LightCn"/>
          <w:color w:val="000000"/>
        </w:rPr>
        <w:t xml:space="preserve"> dans le tunnel sous la voie ferrée ;</w:t>
      </w:r>
    </w:p>
    <w:p w:rsidR="001C0CA6" w:rsidRPr="00DD6CD3" w:rsidRDefault="001C0CA6" w:rsidP="001C0CA6">
      <w:pPr>
        <w:autoSpaceDE w:val="0"/>
        <w:autoSpaceDN w:val="0"/>
        <w:adjustRightInd w:val="0"/>
        <w:rPr>
          <w:rFonts w:ascii="Calibri" w:hAnsi="Calibri" w:cs="Frutiger-LightCn"/>
          <w:color w:val="000000"/>
        </w:rPr>
      </w:pPr>
      <w:r w:rsidRPr="00DD6CD3">
        <w:rPr>
          <w:rFonts w:ascii="Calibri" w:hAnsi="Calibri" w:cs="Frutiger-BlackItalic"/>
          <w:i/>
          <w:iCs/>
          <w:color w:val="000000"/>
        </w:rPr>
        <w:t xml:space="preserve">3] </w:t>
      </w:r>
      <w:r w:rsidRPr="00DD6CD3">
        <w:rPr>
          <w:rFonts w:ascii="Calibri" w:hAnsi="Calibri" w:cs="Frutiger-LightCn"/>
          <w:color w:val="000000"/>
        </w:rPr>
        <w:t>au premier feu rouge, poursuivre tout droit ;</w:t>
      </w:r>
    </w:p>
    <w:p w:rsidR="001C0CA6" w:rsidRPr="00DD6CD3" w:rsidRDefault="001C0CA6" w:rsidP="001C0CA6">
      <w:pPr>
        <w:autoSpaceDE w:val="0"/>
        <w:autoSpaceDN w:val="0"/>
        <w:adjustRightInd w:val="0"/>
        <w:rPr>
          <w:rFonts w:ascii="Calibri" w:hAnsi="Calibri" w:cs="Frutiger-LightCn"/>
          <w:color w:val="000000"/>
        </w:rPr>
      </w:pPr>
      <w:r w:rsidRPr="00DD6CD3">
        <w:rPr>
          <w:rFonts w:ascii="Calibri" w:hAnsi="Calibri" w:cs="Frutiger-BlackItalic"/>
          <w:i/>
          <w:iCs/>
          <w:color w:val="000000"/>
        </w:rPr>
        <w:t xml:space="preserve">4] </w:t>
      </w:r>
      <w:r w:rsidRPr="00DD6CD3">
        <w:rPr>
          <w:rFonts w:ascii="Calibri" w:hAnsi="Calibri" w:cs="Frutiger-LightCn"/>
          <w:color w:val="000000"/>
        </w:rPr>
        <w:t xml:space="preserve">au deuxième feu rouge, juste après la pompe Shell, prendre à droite, en direction de </w:t>
      </w:r>
      <w:proofErr w:type="spellStart"/>
      <w:r w:rsidRPr="00DD6CD3">
        <w:rPr>
          <w:rFonts w:ascii="Calibri" w:hAnsi="Calibri" w:cs="Frutiger-LightCn"/>
          <w:color w:val="000000"/>
        </w:rPr>
        <w:t>Cortil</w:t>
      </w:r>
      <w:proofErr w:type="spellEnd"/>
      <w:r w:rsidRPr="00DD6CD3">
        <w:rPr>
          <w:rFonts w:ascii="Calibri" w:hAnsi="Calibri" w:cs="Frutiger-LightCn"/>
          <w:color w:val="000000"/>
        </w:rPr>
        <w:t>-</w:t>
      </w:r>
      <w:proofErr w:type="spellStart"/>
      <w:r w:rsidRPr="00DD6CD3">
        <w:rPr>
          <w:rFonts w:ascii="Calibri" w:hAnsi="Calibri" w:cs="Frutiger-LightCn"/>
          <w:color w:val="000000"/>
        </w:rPr>
        <w:t>Noirmont</w:t>
      </w:r>
      <w:proofErr w:type="spellEnd"/>
      <w:r w:rsidRPr="00DD6CD3">
        <w:rPr>
          <w:rFonts w:ascii="Calibri" w:hAnsi="Calibri" w:cs="Frutiger-LightCn"/>
          <w:color w:val="000000"/>
        </w:rPr>
        <w:t xml:space="preserve"> ;</w:t>
      </w:r>
    </w:p>
    <w:p w:rsidR="001C0CA6" w:rsidRPr="00DD6CD3" w:rsidRDefault="001C0CA6" w:rsidP="001C0CA6">
      <w:pPr>
        <w:autoSpaceDE w:val="0"/>
        <w:autoSpaceDN w:val="0"/>
        <w:adjustRightInd w:val="0"/>
        <w:rPr>
          <w:rFonts w:ascii="Calibri" w:hAnsi="Calibri" w:cs="Frutiger-LightCn"/>
          <w:color w:val="000000"/>
        </w:rPr>
      </w:pPr>
      <w:r w:rsidRPr="00DD6CD3">
        <w:rPr>
          <w:rFonts w:ascii="Calibri" w:hAnsi="Calibri" w:cs="Frutiger-BlackItalic"/>
          <w:i/>
          <w:iCs/>
          <w:color w:val="000000"/>
        </w:rPr>
        <w:t xml:space="preserve">5] </w:t>
      </w:r>
      <w:r w:rsidRPr="00DD6CD3">
        <w:rPr>
          <w:rFonts w:ascii="Calibri" w:hAnsi="Calibri" w:cs="Frutiger-LightCn"/>
          <w:color w:val="000000"/>
        </w:rPr>
        <w:t>suivre la route principale sur plus</w:t>
      </w:r>
      <w:r>
        <w:rPr>
          <w:rFonts w:ascii="Calibri" w:hAnsi="Calibri" w:cs="Frutiger-LightCn"/>
          <w:color w:val="000000"/>
        </w:rPr>
        <w:t>ieurs kilomètres</w:t>
      </w:r>
      <w:r w:rsidRPr="00DD6CD3">
        <w:rPr>
          <w:rFonts w:ascii="Calibri" w:hAnsi="Calibri" w:cs="Frutiger-LightCn"/>
          <w:color w:val="000000"/>
        </w:rPr>
        <w:t xml:space="preserve"> ;</w:t>
      </w:r>
    </w:p>
    <w:p w:rsidR="001C0CA6" w:rsidRDefault="001C0CA6" w:rsidP="001C0CA6">
      <w:pPr>
        <w:autoSpaceDE w:val="0"/>
        <w:autoSpaceDN w:val="0"/>
        <w:adjustRightInd w:val="0"/>
        <w:rPr>
          <w:rFonts w:ascii="Calibri" w:hAnsi="Calibri" w:cs="Frutiger-LightCn"/>
          <w:color w:val="000000"/>
        </w:rPr>
      </w:pPr>
      <w:r w:rsidRPr="00DD6CD3">
        <w:rPr>
          <w:rFonts w:ascii="Calibri" w:hAnsi="Calibri" w:cs="Frutiger-BlackItalic"/>
          <w:i/>
          <w:iCs/>
          <w:color w:val="000000"/>
        </w:rPr>
        <w:t xml:space="preserve">6] </w:t>
      </w:r>
      <w:r w:rsidRPr="00DD6CD3">
        <w:rPr>
          <w:rFonts w:ascii="Calibri" w:hAnsi="Calibri" w:cs="Frutiger-LightCn"/>
          <w:color w:val="000000"/>
        </w:rPr>
        <w:t>au rond-point, prendre à droite. L’entrée du domaine se trouve une centaine de mètres plus loin sur votre gauche.</w:t>
      </w:r>
    </w:p>
    <w:p w:rsidR="00222168" w:rsidRPr="00DD6CD3" w:rsidRDefault="00222168" w:rsidP="001C0CA6">
      <w:pPr>
        <w:autoSpaceDE w:val="0"/>
        <w:autoSpaceDN w:val="0"/>
        <w:adjustRightInd w:val="0"/>
        <w:rPr>
          <w:rFonts w:ascii="Calibri" w:hAnsi="Calibri" w:cs="Frutiger-LightCn"/>
          <w:color w:val="000000"/>
        </w:rPr>
      </w:pPr>
    </w:p>
    <w:p w:rsidR="001C0CA6" w:rsidRPr="00222168" w:rsidRDefault="001C0CA6" w:rsidP="001C0CA6">
      <w:pPr>
        <w:autoSpaceDE w:val="0"/>
        <w:autoSpaceDN w:val="0"/>
        <w:adjustRightInd w:val="0"/>
        <w:rPr>
          <w:rFonts w:ascii="Calibri" w:hAnsi="Calibri" w:cs="Frutiger-LightCn"/>
          <w:b/>
          <w:color w:val="000000"/>
        </w:rPr>
      </w:pPr>
      <w:r w:rsidRPr="00222168">
        <w:rPr>
          <w:rFonts w:ascii="Calibri" w:hAnsi="Calibri" w:cs="Frutiger-LightCn"/>
          <w:b/>
          <w:color w:val="000000"/>
        </w:rPr>
        <w:t>Le domaine accueillant une école, nous vous demandons d’y circuler à vitesse réduite.</w:t>
      </w:r>
    </w:p>
    <w:p w:rsidR="00300D97" w:rsidRDefault="00300D97"/>
    <w:sectPr w:rsidR="00300D97" w:rsidSect="001C0CA6">
      <w:pgSz w:w="11906" w:h="16838"/>
      <w:pgMar w:top="212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Frutiger-LightC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ostino-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utiger-Black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utiger-Black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9348E"/>
    <w:multiLevelType w:val="hybridMultilevel"/>
    <w:tmpl w:val="1E5C247E"/>
    <w:lvl w:ilvl="0" w:tplc="0B7CE87A">
      <w:numFmt w:val="bullet"/>
      <w:lvlText w:val="-"/>
      <w:lvlJc w:val="left"/>
      <w:pPr>
        <w:ind w:left="720" w:hanging="360"/>
      </w:pPr>
      <w:rPr>
        <w:rFonts w:ascii="Calibri" w:eastAsia="Times New Roman" w:hAnsi="Calibri" w:cs="Frutiger-LightC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FA4E58"/>
    <w:multiLevelType w:val="hybridMultilevel"/>
    <w:tmpl w:val="78EEDF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402ED2"/>
    <w:multiLevelType w:val="hybridMultilevel"/>
    <w:tmpl w:val="E190DE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C0CA6"/>
    <w:rsid w:val="001C0CA6"/>
    <w:rsid w:val="00222168"/>
    <w:rsid w:val="00300D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0C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221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1210</Characters>
  <Application>Microsoft Office Word</Application>
  <DocSecurity>0</DocSecurity>
  <Lines>10</Lines>
  <Paragraphs>2</Paragraphs>
  <ScaleCrop>false</ScaleCrop>
  <Company/>
  <LinksUpToDate>false</LinksUpToDate>
  <CharactersWithSpaces>1428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isabelle.delchambre</dc:creator>
  <cp:keywords/>
  <dc:description/>
  <cp:lastModifiedBy>isabelle.delchambre</cp:lastModifiedBy>
  <cp:revision>2</cp:revision>
  <dcterms:created xsi:type="dcterms:W3CDTF">2014-05-09T09:18:00Z</dcterms:created>
  <dcterms:modified xsi:type="dcterms:W3CDTF">2014-05-09T09:19:00Z</dcterms:modified>
</cp:coreProperties>
</file>