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07" w:rsidRDefault="00C46107">
      <w:pPr>
        <w:rPr>
          <w:color w:val="00B050"/>
          <w:lang w:val="fr-FR"/>
        </w:rPr>
      </w:pPr>
    </w:p>
    <w:p w:rsidR="0095473C" w:rsidRPr="00ED223F" w:rsidRDefault="004A360E">
      <w:pPr>
        <w:rPr>
          <w:lang w:val="fr-FR"/>
        </w:rPr>
      </w:pPr>
      <w:r w:rsidRPr="00ED223F">
        <w:rPr>
          <w:lang w:val="fr-FR"/>
        </w:rPr>
        <w:t>Aujourd’hui, la plupart des études en Europe concluent que 8 à 15% des jeunes scolarisés seraient concernés par des situations de harcèlement. Sachant que les conséquences psychologiques et scolaires peuve</w:t>
      </w:r>
      <w:r w:rsidR="00F71192" w:rsidRPr="00ED223F">
        <w:rPr>
          <w:lang w:val="fr-FR"/>
        </w:rPr>
        <w:t>nt s’avérer graves, il est important</w:t>
      </w:r>
      <w:r w:rsidRPr="00ED223F">
        <w:rPr>
          <w:lang w:val="fr-FR"/>
        </w:rPr>
        <w:t xml:space="preserve"> d’en parler le plus largement possible et de diffuser les moyens de prévention et d’intervention qui existent aujourd’hui</w:t>
      </w:r>
    </w:p>
    <w:p w:rsidR="00F71192" w:rsidRPr="00ED223F" w:rsidRDefault="00F71192" w:rsidP="004A360E">
      <w:pPr>
        <w:pStyle w:val="NormalWeb"/>
        <w:jc w:val="both"/>
        <w:rPr>
          <w:rFonts w:asciiTheme="minorHAnsi" w:hAnsiTheme="minorHAnsi"/>
          <w:sz w:val="22"/>
          <w:szCs w:val="22"/>
          <w:lang w:val="fr-FR"/>
        </w:rPr>
      </w:pPr>
      <w:r w:rsidRPr="00ED223F">
        <w:rPr>
          <w:rFonts w:asciiTheme="minorHAnsi" w:hAnsiTheme="minorHAnsi"/>
          <w:sz w:val="22"/>
          <w:szCs w:val="22"/>
          <w:lang w:val="fr-FR"/>
        </w:rPr>
        <w:t>L</w:t>
      </w:r>
      <w:r w:rsidR="004A360E" w:rsidRPr="00ED223F">
        <w:rPr>
          <w:rFonts w:asciiTheme="minorHAnsi" w:hAnsiTheme="minorHAnsi"/>
          <w:sz w:val="22"/>
          <w:szCs w:val="22"/>
          <w:lang w:val="fr-FR"/>
        </w:rPr>
        <w:t>e harcèlement pe</w:t>
      </w:r>
      <w:r w:rsidRPr="00ED223F">
        <w:rPr>
          <w:rFonts w:asciiTheme="minorHAnsi" w:hAnsiTheme="minorHAnsi"/>
          <w:sz w:val="22"/>
          <w:szCs w:val="22"/>
          <w:lang w:val="fr-FR"/>
        </w:rPr>
        <w:t>ut prendre de nombr</w:t>
      </w:r>
      <w:r w:rsidR="00C46107" w:rsidRPr="00ED223F">
        <w:rPr>
          <w:rFonts w:asciiTheme="minorHAnsi" w:hAnsiTheme="minorHAnsi"/>
          <w:sz w:val="22"/>
          <w:szCs w:val="22"/>
          <w:lang w:val="fr-FR"/>
        </w:rPr>
        <w:t xml:space="preserve">euses formes ce </w:t>
      </w:r>
      <w:r w:rsidRPr="00ED223F">
        <w:rPr>
          <w:rFonts w:asciiTheme="minorHAnsi" w:hAnsiTheme="minorHAnsi"/>
          <w:sz w:val="22"/>
          <w:szCs w:val="22"/>
          <w:lang w:val="fr-FR"/>
        </w:rPr>
        <w:t xml:space="preserve">qui le rend </w:t>
      </w:r>
      <w:r w:rsidR="00C46107" w:rsidRPr="00ED223F">
        <w:rPr>
          <w:rFonts w:asciiTheme="minorHAnsi" w:hAnsiTheme="minorHAnsi"/>
          <w:sz w:val="22"/>
          <w:szCs w:val="22"/>
          <w:lang w:val="fr-FR"/>
        </w:rPr>
        <w:t xml:space="preserve">souvent </w:t>
      </w:r>
      <w:r w:rsidRPr="00ED223F">
        <w:rPr>
          <w:rFonts w:asciiTheme="minorHAnsi" w:hAnsiTheme="minorHAnsi"/>
          <w:sz w:val="22"/>
          <w:szCs w:val="22"/>
          <w:lang w:val="fr-FR"/>
        </w:rPr>
        <w:t>difficilement identifiable…</w:t>
      </w:r>
    </w:p>
    <w:p w:rsidR="00F71192" w:rsidRPr="00ED223F" w:rsidRDefault="00F71192" w:rsidP="004A360E">
      <w:pPr>
        <w:pStyle w:val="NormalWeb"/>
        <w:jc w:val="both"/>
        <w:rPr>
          <w:rFonts w:asciiTheme="minorHAnsi" w:hAnsiTheme="minorHAnsi"/>
          <w:sz w:val="22"/>
          <w:szCs w:val="22"/>
          <w:lang w:val="fr-FR"/>
        </w:rPr>
      </w:pPr>
      <w:r w:rsidRPr="00ED223F">
        <w:rPr>
          <w:rFonts w:asciiTheme="minorHAnsi" w:hAnsiTheme="minorHAnsi"/>
          <w:sz w:val="22"/>
          <w:szCs w:val="22"/>
          <w:lang w:val="fr-FR"/>
        </w:rPr>
        <w:t> </w:t>
      </w:r>
      <w:r w:rsidR="004A360E" w:rsidRPr="00ED223F">
        <w:rPr>
          <w:rFonts w:asciiTheme="minorHAnsi" w:hAnsiTheme="minorHAnsi"/>
          <w:sz w:val="22"/>
          <w:szCs w:val="22"/>
          <w:lang w:val="fr-FR"/>
        </w:rPr>
        <w:t>Il peut être «</w:t>
      </w:r>
      <w:r w:rsidR="00C46107" w:rsidRPr="00ED223F">
        <w:rPr>
          <w:rFonts w:asciiTheme="minorHAnsi" w:hAnsiTheme="minorHAnsi"/>
          <w:sz w:val="22"/>
          <w:szCs w:val="22"/>
          <w:lang w:val="fr-FR"/>
        </w:rPr>
        <w:t xml:space="preserve"> physique » : </w:t>
      </w:r>
      <w:r w:rsidR="004A360E" w:rsidRPr="00ED223F">
        <w:rPr>
          <w:rFonts w:asciiTheme="minorHAnsi" w:hAnsiTheme="minorHAnsi"/>
          <w:sz w:val="22"/>
          <w:szCs w:val="22"/>
          <w:lang w:val="fr-FR"/>
        </w:rPr>
        <w:t>do</w:t>
      </w:r>
      <w:r w:rsidR="00C46107" w:rsidRPr="00ED223F">
        <w:rPr>
          <w:rFonts w:asciiTheme="minorHAnsi" w:hAnsiTheme="minorHAnsi"/>
          <w:sz w:val="22"/>
          <w:szCs w:val="22"/>
          <w:lang w:val="fr-FR"/>
        </w:rPr>
        <w:t>nner des coups</w:t>
      </w:r>
      <w:r w:rsidR="004A360E" w:rsidRPr="00ED223F">
        <w:rPr>
          <w:rFonts w:asciiTheme="minorHAnsi" w:hAnsiTheme="minorHAnsi"/>
          <w:sz w:val="22"/>
          <w:szCs w:val="22"/>
          <w:lang w:val="fr-FR"/>
        </w:rPr>
        <w:t xml:space="preserve">, </w:t>
      </w:r>
      <w:proofErr w:type="gramStart"/>
      <w:r w:rsidR="004A360E" w:rsidRPr="00ED223F">
        <w:rPr>
          <w:rFonts w:asciiTheme="minorHAnsi" w:hAnsiTheme="minorHAnsi"/>
          <w:sz w:val="22"/>
          <w:szCs w:val="22"/>
          <w:lang w:val="fr-FR"/>
        </w:rPr>
        <w:t>bousculer</w:t>
      </w:r>
      <w:proofErr w:type="gramEnd"/>
      <w:r w:rsidR="004A360E" w:rsidRPr="00ED223F">
        <w:rPr>
          <w:rFonts w:asciiTheme="minorHAnsi" w:hAnsiTheme="minorHAnsi"/>
          <w:sz w:val="22"/>
          <w:szCs w:val="22"/>
          <w:lang w:val="fr-FR"/>
        </w:rPr>
        <w:t>, c</w:t>
      </w:r>
      <w:r w:rsidR="00C46107" w:rsidRPr="00ED223F">
        <w:rPr>
          <w:rFonts w:asciiTheme="minorHAnsi" w:hAnsiTheme="minorHAnsi"/>
          <w:sz w:val="22"/>
          <w:szCs w:val="22"/>
          <w:lang w:val="fr-FR"/>
        </w:rPr>
        <w:t>ontraindre à certaines actions, appropriation d’objets appartenant à la victime (racket),…</w:t>
      </w:r>
      <w:r w:rsidR="004A360E" w:rsidRPr="00ED223F">
        <w:rPr>
          <w:rFonts w:asciiTheme="minorHAnsi" w:hAnsiTheme="minorHAnsi"/>
          <w:sz w:val="22"/>
          <w:szCs w:val="22"/>
          <w:lang w:val="fr-FR"/>
        </w:rPr>
        <w:t xml:space="preserve"> </w:t>
      </w:r>
    </w:p>
    <w:p w:rsidR="00F71192" w:rsidRPr="00ED223F" w:rsidRDefault="00C46107" w:rsidP="004A360E">
      <w:pPr>
        <w:pStyle w:val="NormalWeb"/>
        <w:jc w:val="both"/>
        <w:rPr>
          <w:rFonts w:asciiTheme="minorHAnsi" w:hAnsiTheme="minorHAnsi"/>
          <w:sz w:val="22"/>
          <w:szCs w:val="22"/>
          <w:lang w:val="fr-FR"/>
        </w:rPr>
      </w:pPr>
      <w:r w:rsidRPr="00ED223F">
        <w:rPr>
          <w:rFonts w:asciiTheme="minorHAnsi" w:hAnsiTheme="minorHAnsi"/>
          <w:sz w:val="22"/>
          <w:szCs w:val="22"/>
          <w:lang w:val="fr-FR"/>
        </w:rPr>
        <w:t>I</w:t>
      </w:r>
      <w:r w:rsidR="004A360E" w:rsidRPr="00ED223F">
        <w:rPr>
          <w:rFonts w:asciiTheme="minorHAnsi" w:hAnsiTheme="minorHAnsi"/>
          <w:sz w:val="22"/>
          <w:szCs w:val="22"/>
          <w:lang w:val="fr-FR"/>
        </w:rPr>
        <w:t>l est le plus souvent « verbal » : insulter,</w:t>
      </w:r>
      <w:r w:rsidRPr="00ED223F">
        <w:rPr>
          <w:rFonts w:asciiTheme="minorHAnsi" w:hAnsiTheme="minorHAnsi"/>
          <w:sz w:val="22"/>
          <w:szCs w:val="22"/>
          <w:lang w:val="fr-FR"/>
        </w:rPr>
        <w:t xml:space="preserve"> se moquer, </w:t>
      </w:r>
      <w:r w:rsidR="004A360E" w:rsidRPr="00ED223F">
        <w:rPr>
          <w:rFonts w:asciiTheme="minorHAnsi" w:hAnsiTheme="minorHAnsi"/>
          <w:sz w:val="22"/>
          <w:szCs w:val="22"/>
          <w:lang w:val="fr-FR"/>
        </w:rPr>
        <w:t>faire circuler de fausses rumeur</w:t>
      </w:r>
      <w:r w:rsidRPr="00ED223F">
        <w:rPr>
          <w:rFonts w:asciiTheme="minorHAnsi" w:hAnsiTheme="minorHAnsi"/>
          <w:sz w:val="22"/>
          <w:szCs w:val="22"/>
          <w:lang w:val="fr-FR"/>
        </w:rPr>
        <w:t>s, menacer, donner des surnoms blessants…</w:t>
      </w:r>
    </w:p>
    <w:p w:rsidR="004A360E" w:rsidRPr="00ED223F" w:rsidRDefault="00C46107" w:rsidP="004A360E">
      <w:pPr>
        <w:pStyle w:val="NormalWeb"/>
        <w:jc w:val="both"/>
        <w:rPr>
          <w:rFonts w:asciiTheme="minorHAnsi" w:hAnsiTheme="minorHAnsi"/>
          <w:sz w:val="22"/>
          <w:szCs w:val="22"/>
          <w:lang w:val="fr-FR"/>
        </w:rPr>
      </w:pPr>
      <w:r w:rsidRPr="00ED223F">
        <w:rPr>
          <w:rFonts w:asciiTheme="minorHAnsi" w:hAnsiTheme="minorHAnsi"/>
          <w:sz w:val="22"/>
          <w:szCs w:val="22"/>
          <w:lang w:val="fr-FR"/>
        </w:rPr>
        <w:t>Il est malheureusement aussi de plus en plus question</w:t>
      </w:r>
      <w:r w:rsidR="004A360E" w:rsidRPr="00ED223F">
        <w:rPr>
          <w:rFonts w:asciiTheme="minorHAnsi" w:hAnsiTheme="minorHAnsi"/>
          <w:sz w:val="22"/>
          <w:szCs w:val="22"/>
          <w:lang w:val="fr-FR"/>
        </w:rPr>
        <w:t xml:space="preserve"> de cyber-harcèlement, comme par exemple, envoyer des messages négatifs par </w:t>
      </w:r>
      <w:proofErr w:type="spellStart"/>
      <w:r w:rsidR="004A360E" w:rsidRPr="00ED223F">
        <w:rPr>
          <w:rFonts w:asciiTheme="minorHAnsi" w:hAnsiTheme="minorHAnsi"/>
          <w:sz w:val="22"/>
          <w:szCs w:val="22"/>
          <w:lang w:val="fr-FR"/>
        </w:rPr>
        <w:t>sms</w:t>
      </w:r>
      <w:proofErr w:type="spellEnd"/>
      <w:r w:rsidR="004A360E" w:rsidRPr="00ED223F">
        <w:rPr>
          <w:rFonts w:asciiTheme="minorHAnsi" w:hAnsiTheme="minorHAnsi"/>
          <w:sz w:val="22"/>
          <w:szCs w:val="22"/>
          <w:lang w:val="fr-FR"/>
        </w:rPr>
        <w:t xml:space="preserve"> ou sur les rés</w:t>
      </w:r>
      <w:r w:rsidRPr="00ED223F">
        <w:rPr>
          <w:rFonts w:asciiTheme="minorHAnsi" w:hAnsiTheme="minorHAnsi"/>
          <w:sz w:val="22"/>
          <w:szCs w:val="22"/>
          <w:lang w:val="fr-FR"/>
        </w:rPr>
        <w:t xml:space="preserve">eaux sociaux, ou </w:t>
      </w:r>
      <w:r w:rsidR="004A360E" w:rsidRPr="00ED223F">
        <w:rPr>
          <w:rFonts w:asciiTheme="minorHAnsi" w:hAnsiTheme="minorHAnsi"/>
          <w:sz w:val="22"/>
          <w:szCs w:val="22"/>
          <w:lang w:val="fr-FR"/>
        </w:rPr>
        <w:t>le fait de diffuser publiquement des informations privées qui avaient été transmises sous le sceau de la confiance et qui sont envoyées à un groupe de personnes beaucoup plus large, ou encore, la diffusion de photos et de vidéos de la victime diffusées sa</w:t>
      </w:r>
      <w:r w:rsidRPr="00ED223F">
        <w:rPr>
          <w:rFonts w:asciiTheme="minorHAnsi" w:hAnsiTheme="minorHAnsi"/>
          <w:sz w:val="22"/>
          <w:szCs w:val="22"/>
          <w:lang w:val="fr-FR"/>
        </w:rPr>
        <w:t>ns son consentement et accompagnées</w:t>
      </w:r>
      <w:r w:rsidR="004A360E" w:rsidRPr="00ED223F">
        <w:rPr>
          <w:rFonts w:asciiTheme="minorHAnsi" w:hAnsiTheme="minorHAnsi"/>
          <w:sz w:val="22"/>
          <w:szCs w:val="22"/>
          <w:lang w:val="fr-FR"/>
        </w:rPr>
        <w:t xml:space="preserve"> de commentaires </w:t>
      </w:r>
      <w:r w:rsidRPr="00ED223F">
        <w:rPr>
          <w:rFonts w:asciiTheme="minorHAnsi" w:hAnsiTheme="minorHAnsi"/>
          <w:sz w:val="22"/>
          <w:szCs w:val="22"/>
          <w:lang w:val="fr-FR"/>
        </w:rPr>
        <w:t xml:space="preserve">pouvant être </w:t>
      </w:r>
      <w:r w:rsidR="004A360E" w:rsidRPr="00ED223F">
        <w:rPr>
          <w:rFonts w:asciiTheme="minorHAnsi" w:hAnsiTheme="minorHAnsi"/>
          <w:sz w:val="22"/>
          <w:szCs w:val="22"/>
          <w:lang w:val="fr-FR"/>
        </w:rPr>
        <w:t>humiliants.</w:t>
      </w:r>
    </w:p>
    <w:p w:rsidR="004A360E" w:rsidRPr="00ED223F" w:rsidRDefault="004A360E" w:rsidP="00A12E4E">
      <w:pPr>
        <w:pStyle w:val="NormalWeb"/>
        <w:jc w:val="both"/>
        <w:rPr>
          <w:rFonts w:asciiTheme="minorHAnsi" w:hAnsiTheme="minorHAnsi"/>
          <w:sz w:val="22"/>
          <w:szCs w:val="22"/>
          <w:lang w:val="fr-FR"/>
        </w:rPr>
      </w:pPr>
      <w:r w:rsidRPr="00ED223F">
        <w:rPr>
          <w:rFonts w:asciiTheme="minorHAnsi" w:hAnsiTheme="minorHAnsi"/>
          <w:sz w:val="22"/>
          <w:szCs w:val="22"/>
          <w:lang w:val="fr-FR"/>
        </w:rPr>
        <w:t>Contrairement à d’autres formes de violence à l’école, les cas de harcèlement</w:t>
      </w:r>
      <w:r w:rsidR="00A12E4E" w:rsidRPr="00ED223F">
        <w:rPr>
          <w:rFonts w:asciiTheme="minorHAnsi" w:hAnsiTheme="minorHAnsi"/>
          <w:sz w:val="22"/>
          <w:szCs w:val="22"/>
          <w:lang w:val="fr-FR"/>
        </w:rPr>
        <w:t xml:space="preserve"> ont lieu en présence et grâce à un groupe de suiveurs ou de témoins</w:t>
      </w:r>
      <w:r w:rsidR="00D80B9A">
        <w:rPr>
          <w:rFonts w:asciiTheme="minorHAnsi" w:hAnsiTheme="minorHAnsi"/>
          <w:sz w:val="22"/>
          <w:szCs w:val="22"/>
          <w:lang w:val="fr-FR"/>
        </w:rPr>
        <w:t>…</w:t>
      </w:r>
      <w:r w:rsidRPr="00ED223F">
        <w:rPr>
          <w:rFonts w:asciiTheme="minorHAnsi" w:hAnsiTheme="minorHAnsi"/>
          <w:sz w:val="22"/>
          <w:szCs w:val="22"/>
          <w:lang w:val="fr-FR"/>
        </w:rPr>
        <w:t xml:space="preserve"> Dans tous les cas, ceux qui </w:t>
      </w:r>
      <w:r w:rsidR="00557A77">
        <w:rPr>
          <w:rFonts w:asciiTheme="minorHAnsi" w:hAnsiTheme="minorHAnsi"/>
          <w:sz w:val="22"/>
          <w:szCs w:val="22"/>
          <w:lang w:val="fr-FR"/>
        </w:rPr>
        <w:t>n’agissent pas pour stopper le harcèlement renforcent celui-ci.</w:t>
      </w:r>
    </w:p>
    <w:p w:rsidR="003958D2" w:rsidRPr="00ED223F" w:rsidRDefault="00A12E4E" w:rsidP="004A360E">
      <w:pPr>
        <w:pStyle w:val="NormalWeb"/>
        <w:jc w:val="both"/>
        <w:rPr>
          <w:rFonts w:asciiTheme="minorHAnsi" w:hAnsiTheme="minorHAnsi"/>
          <w:sz w:val="22"/>
          <w:szCs w:val="22"/>
          <w:lang w:val="fr-FR"/>
        </w:rPr>
      </w:pPr>
      <w:r w:rsidRPr="00ED223F">
        <w:rPr>
          <w:rFonts w:asciiTheme="minorHAnsi" w:hAnsiTheme="minorHAnsi"/>
          <w:sz w:val="22"/>
          <w:szCs w:val="22"/>
          <w:lang w:val="fr-FR"/>
        </w:rPr>
        <w:t xml:space="preserve">Heureusement, </w:t>
      </w:r>
      <w:r w:rsidR="004A360E" w:rsidRPr="00ED223F">
        <w:rPr>
          <w:rFonts w:asciiTheme="minorHAnsi" w:hAnsiTheme="minorHAnsi"/>
          <w:sz w:val="22"/>
          <w:szCs w:val="22"/>
          <w:lang w:val="fr-FR"/>
        </w:rPr>
        <w:t>des dispositifs de prévention et d’intervention exi</w:t>
      </w:r>
      <w:r w:rsidR="00F71192" w:rsidRPr="00ED223F">
        <w:rPr>
          <w:rFonts w:asciiTheme="minorHAnsi" w:hAnsiTheme="minorHAnsi"/>
          <w:sz w:val="22"/>
          <w:szCs w:val="22"/>
          <w:lang w:val="fr-FR"/>
        </w:rPr>
        <w:t>stent</w:t>
      </w:r>
      <w:r w:rsidRPr="00ED223F">
        <w:rPr>
          <w:rFonts w:asciiTheme="minorHAnsi" w:hAnsiTheme="minorHAnsi"/>
          <w:sz w:val="22"/>
          <w:szCs w:val="22"/>
          <w:lang w:val="fr-FR"/>
        </w:rPr>
        <w:t>, il suffit de les m</w:t>
      </w:r>
      <w:r w:rsidR="00551344" w:rsidRPr="00ED223F">
        <w:rPr>
          <w:rFonts w:asciiTheme="minorHAnsi" w:hAnsiTheme="minorHAnsi"/>
          <w:sz w:val="22"/>
          <w:szCs w:val="22"/>
          <w:lang w:val="fr-FR"/>
        </w:rPr>
        <w:t>e</w:t>
      </w:r>
      <w:r w:rsidRPr="00ED223F">
        <w:rPr>
          <w:rFonts w:asciiTheme="minorHAnsi" w:hAnsiTheme="minorHAnsi"/>
          <w:sz w:val="22"/>
          <w:szCs w:val="22"/>
          <w:lang w:val="fr-FR"/>
        </w:rPr>
        <w:t>ttre en pratique en informant les équipes éducatives</w:t>
      </w:r>
      <w:r w:rsidR="00F71192" w:rsidRPr="00ED223F">
        <w:rPr>
          <w:rFonts w:asciiTheme="minorHAnsi" w:hAnsiTheme="minorHAnsi"/>
          <w:sz w:val="22"/>
          <w:szCs w:val="22"/>
          <w:lang w:val="fr-FR"/>
        </w:rPr>
        <w:t xml:space="preserve"> de</w:t>
      </w:r>
      <w:r w:rsidRPr="00ED223F">
        <w:rPr>
          <w:rFonts w:asciiTheme="minorHAnsi" w:hAnsiTheme="minorHAnsi"/>
          <w:sz w:val="22"/>
          <w:szCs w:val="22"/>
          <w:lang w:val="fr-FR"/>
        </w:rPr>
        <w:t>s éc</w:t>
      </w:r>
      <w:r w:rsidR="00F71192" w:rsidRPr="00ED223F">
        <w:rPr>
          <w:rFonts w:asciiTheme="minorHAnsi" w:hAnsiTheme="minorHAnsi"/>
          <w:sz w:val="22"/>
          <w:szCs w:val="22"/>
          <w:lang w:val="fr-FR"/>
        </w:rPr>
        <w:t>ole</w:t>
      </w:r>
      <w:r w:rsidRPr="00ED223F">
        <w:rPr>
          <w:rFonts w:asciiTheme="minorHAnsi" w:hAnsiTheme="minorHAnsi"/>
          <w:sz w:val="22"/>
          <w:szCs w:val="22"/>
          <w:lang w:val="fr-FR"/>
        </w:rPr>
        <w:t>s</w:t>
      </w:r>
      <w:r w:rsidR="00F71192" w:rsidRPr="00ED223F">
        <w:rPr>
          <w:rFonts w:asciiTheme="minorHAnsi" w:hAnsiTheme="minorHAnsi"/>
          <w:sz w:val="22"/>
          <w:szCs w:val="22"/>
          <w:lang w:val="fr-FR"/>
        </w:rPr>
        <w:t>, les jeunes</w:t>
      </w:r>
      <w:r w:rsidRPr="00ED223F">
        <w:rPr>
          <w:rFonts w:asciiTheme="minorHAnsi" w:hAnsiTheme="minorHAnsi"/>
          <w:sz w:val="22"/>
          <w:szCs w:val="22"/>
          <w:lang w:val="fr-FR"/>
        </w:rPr>
        <w:t xml:space="preserve"> (qu’ils soient harcelés, suiveurs, témoins…), </w:t>
      </w:r>
      <w:r w:rsidR="00F71192" w:rsidRPr="00ED223F">
        <w:rPr>
          <w:rFonts w:asciiTheme="minorHAnsi" w:hAnsiTheme="minorHAnsi"/>
          <w:sz w:val="22"/>
          <w:szCs w:val="22"/>
          <w:lang w:val="fr-FR"/>
        </w:rPr>
        <w:t>le</w:t>
      </w:r>
      <w:r w:rsidRPr="00ED223F">
        <w:rPr>
          <w:rFonts w:asciiTheme="minorHAnsi" w:hAnsiTheme="minorHAnsi"/>
          <w:sz w:val="22"/>
          <w:szCs w:val="22"/>
          <w:lang w:val="fr-FR"/>
        </w:rPr>
        <w:t xml:space="preserve">s parents </w:t>
      </w:r>
      <w:r w:rsidR="00D80B9A">
        <w:rPr>
          <w:rFonts w:asciiTheme="minorHAnsi" w:hAnsiTheme="minorHAnsi"/>
          <w:sz w:val="22"/>
          <w:szCs w:val="22"/>
          <w:lang w:val="fr-FR"/>
        </w:rPr>
        <w:t>(</w:t>
      </w:r>
      <w:r w:rsidRPr="00ED223F">
        <w:rPr>
          <w:rFonts w:asciiTheme="minorHAnsi" w:hAnsiTheme="minorHAnsi"/>
          <w:sz w:val="22"/>
          <w:szCs w:val="22"/>
          <w:lang w:val="fr-FR"/>
        </w:rPr>
        <w:t xml:space="preserve">de jeunes harcelés, </w:t>
      </w:r>
      <w:r w:rsidR="00F71192" w:rsidRPr="00ED223F">
        <w:rPr>
          <w:rFonts w:asciiTheme="minorHAnsi" w:hAnsiTheme="minorHAnsi"/>
          <w:sz w:val="22"/>
          <w:szCs w:val="22"/>
          <w:lang w:val="fr-FR"/>
        </w:rPr>
        <w:t>harceleurs</w:t>
      </w:r>
      <w:r w:rsidRPr="00ED223F">
        <w:rPr>
          <w:rFonts w:asciiTheme="minorHAnsi" w:hAnsiTheme="minorHAnsi"/>
          <w:sz w:val="22"/>
          <w:szCs w:val="22"/>
          <w:lang w:val="fr-FR"/>
        </w:rPr>
        <w:t>, témoins ou suiveurs</w:t>
      </w:r>
      <w:r w:rsidR="00D80B9A">
        <w:rPr>
          <w:rFonts w:asciiTheme="minorHAnsi" w:hAnsiTheme="minorHAnsi"/>
          <w:sz w:val="22"/>
          <w:szCs w:val="22"/>
          <w:lang w:val="fr-FR"/>
        </w:rPr>
        <w:t>)</w:t>
      </w:r>
      <w:r w:rsidR="00F71192" w:rsidRPr="00ED223F">
        <w:rPr>
          <w:rFonts w:asciiTheme="minorHAnsi" w:hAnsiTheme="minorHAnsi"/>
          <w:sz w:val="22"/>
          <w:szCs w:val="22"/>
          <w:lang w:val="fr-FR"/>
        </w:rPr>
        <w:t>, les services d’a</w:t>
      </w:r>
      <w:r w:rsidRPr="00ED223F">
        <w:rPr>
          <w:rFonts w:asciiTheme="minorHAnsi" w:hAnsiTheme="minorHAnsi"/>
          <w:sz w:val="22"/>
          <w:szCs w:val="22"/>
          <w:lang w:val="fr-FR"/>
        </w:rPr>
        <w:t>ccompagnement des écoles (PMS), les responsables de mouvement de jeunesse ou de clubs sportifs..</w:t>
      </w:r>
      <w:r w:rsidR="00F71192" w:rsidRPr="00ED223F">
        <w:rPr>
          <w:rFonts w:asciiTheme="minorHAnsi" w:hAnsiTheme="minorHAnsi"/>
          <w:sz w:val="22"/>
          <w:szCs w:val="22"/>
          <w:lang w:val="fr-FR"/>
        </w:rPr>
        <w:t>.</w:t>
      </w:r>
    </w:p>
    <w:p w:rsidR="00ED223F" w:rsidRPr="00ED223F" w:rsidRDefault="00581BAB" w:rsidP="00581BAB">
      <w:pPr>
        <w:spacing w:after="0"/>
        <w:rPr>
          <w:rFonts w:cs="Arial"/>
          <w:u w:val="single"/>
        </w:rPr>
      </w:pPr>
      <w:r w:rsidRPr="00ED223F">
        <w:rPr>
          <w:lang w:val="fr-FR"/>
        </w:rPr>
        <w:t>La direction et l’Association de Parents l’IATA, en collaboration avec l’UFAPEC, ont invité 2 intervenants spécialistes de la question du (cyber)-harcèlement qui animeront u</w:t>
      </w:r>
      <w:r w:rsidR="00D64D42" w:rsidRPr="00ED223F">
        <w:rPr>
          <w:rFonts w:cs="Arial"/>
        </w:rPr>
        <w:t>ne conférence-</w:t>
      </w:r>
      <w:r w:rsidRPr="00ED223F">
        <w:rPr>
          <w:rFonts w:cs="Arial"/>
        </w:rPr>
        <w:t xml:space="preserve">débat </w:t>
      </w:r>
      <w:r w:rsidR="00551344" w:rsidRPr="00ED223F">
        <w:rPr>
          <w:rFonts w:cs="Arial"/>
        </w:rPr>
        <w:t>sur la problématique</w:t>
      </w:r>
      <w:r w:rsidR="00D64D42" w:rsidRPr="00ED223F">
        <w:rPr>
          <w:rFonts w:cs="Arial"/>
        </w:rPr>
        <w:t xml:space="preserve"> du </w:t>
      </w:r>
      <w:r w:rsidR="00551344" w:rsidRPr="00ED223F">
        <w:rPr>
          <w:rFonts w:cs="Arial"/>
          <w:u w:val="single"/>
        </w:rPr>
        <w:t>« </w:t>
      </w:r>
      <w:r w:rsidR="00D64D42" w:rsidRPr="00ED223F">
        <w:rPr>
          <w:rFonts w:cs="Arial"/>
          <w:u w:val="single"/>
        </w:rPr>
        <w:t xml:space="preserve">harcèlement </w:t>
      </w:r>
      <w:r w:rsidR="00D80B9A">
        <w:rPr>
          <w:rFonts w:cs="Arial"/>
          <w:u w:val="single"/>
        </w:rPr>
        <w:t xml:space="preserve">et cyber-harcèlement </w:t>
      </w:r>
      <w:r w:rsidR="00551344" w:rsidRPr="00ED223F">
        <w:rPr>
          <w:rFonts w:cs="Arial"/>
          <w:u w:val="single"/>
        </w:rPr>
        <w:t>entre jeunes »</w:t>
      </w:r>
    </w:p>
    <w:p w:rsidR="00D64D42" w:rsidRPr="00ED223F" w:rsidRDefault="00D64D42" w:rsidP="00ED223F">
      <w:pPr>
        <w:spacing w:after="0"/>
        <w:jc w:val="center"/>
        <w:rPr>
          <w:rFonts w:cs="Arial"/>
        </w:rPr>
      </w:pPr>
      <w:proofErr w:type="gramStart"/>
      <w:r w:rsidRPr="00ED223F">
        <w:rPr>
          <w:rFonts w:cs="Arial"/>
        </w:rPr>
        <w:t>à</w:t>
      </w:r>
      <w:proofErr w:type="gramEnd"/>
      <w:r w:rsidR="00551344" w:rsidRPr="00ED223F">
        <w:rPr>
          <w:rFonts w:cs="Arial"/>
        </w:rPr>
        <w:t xml:space="preserve"> l’</w:t>
      </w:r>
      <w:r w:rsidR="00551344" w:rsidRPr="00ED223F">
        <w:rPr>
          <w:rFonts w:cs="Arial"/>
          <w:b/>
        </w:rPr>
        <w:t>IATA</w:t>
      </w:r>
      <w:r w:rsidR="00551344" w:rsidRPr="00ED223F">
        <w:rPr>
          <w:rFonts w:cs="Arial"/>
        </w:rPr>
        <w:t xml:space="preserve">, Rue de la montagne, à Namur, </w:t>
      </w:r>
      <w:r w:rsidR="00551344" w:rsidRPr="00ED223F">
        <w:rPr>
          <w:rFonts w:cs="Arial"/>
          <w:b/>
        </w:rPr>
        <w:t>c</w:t>
      </w:r>
      <w:r w:rsidRPr="00ED223F">
        <w:rPr>
          <w:rFonts w:cs="Arial"/>
          <w:b/>
        </w:rPr>
        <w:t>e jeudi 25 février</w:t>
      </w:r>
      <w:r w:rsidR="00551344" w:rsidRPr="00ED223F">
        <w:rPr>
          <w:rFonts w:cs="Arial"/>
          <w:b/>
        </w:rPr>
        <w:t xml:space="preserve"> 2016</w:t>
      </w:r>
      <w:r w:rsidRPr="00ED223F">
        <w:rPr>
          <w:rFonts w:cs="Arial"/>
          <w:b/>
        </w:rPr>
        <w:t xml:space="preserve"> à 19h</w:t>
      </w:r>
      <w:r w:rsidR="00551344" w:rsidRPr="00ED223F">
        <w:rPr>
          <w:rFonts w:cs="Arial"/>
        </w:rPr>
        <w:t xml:space="preserve">  (dans le réfectoire)</w:t>
      </w:r>
      <w:r w:rsidR="00581BAB" w:rsidRPr="00ED223F">
        <w:rPr>
          <w:rFonts w:cs="Arial"/>
        </w:rPr>
        <w:t xml:space="preserve">                             </w:t>
      </w:r>
      <w:hyperlink r:id="rId7" w:history="1">
        <w:r w:rsidR="00581BAB" w:rsidRPr="00ED223F">
          <w:rPr>
            <w:rStyle w:val="Lienhypertexte"/>
            <w:rFonts w:cs="Arial"/>
          </w:rPr>
          <w:t>http://www.iata.be/</w:t>
        </w:r>
      </w:hyperlink>
    </w:p>
    <w:p w:rsidR="00ED223F" w:rsidRPr="00ED223F" w:rsidRDefault="00ED223F" w:rsidP="00ED223F">
      <w:pPr>
        <w:spacing w:after="0"/>
        <w:jc w:val="center"/>
        <w:rPr>
          <w:rFonts w:cs="Arial"/>
        </w:rPr>
      </w:pPr>
    </w:p>
    <w:p w:rsidR="00ED223F" w:rsidRPr="00ED223F" w:rsidRDefault="00ED223F" w:rsidP="00ED223F">
      <w:pPr>
        <w:spacing w:after="0"/>
        <w:jc w:val="center"/>
        <w:rPr>
          <w:rFonts w:cs="Arial"/>
        </w:rPr>
      </w:pPr>
      <w:r w:rsidRPr="00ED223F">
        <w:rPr>
          <w:rFonts w:cs="Arial"/>
        </w:rPr>
        <w:t>Entrée gratuite, inscription non obligatoire</w:t>
      </w:r>
    </w:p>
    <w:p w:rsidR="00581BAB" w:rsidRPr="00ED223F" w:rsidRDefault="00095CAA" w:rsidP="00ED223F">
      <w:pPr>
        <w:jc w:val="center"/>
      </w:pPr>
      <w:hyperlink r:id="rId8" w:history="1">
        <w:r w:rsidR="00ED223F" w:rsidRPr="00ED223F">
          <w:rPr>
            <w:rStyle w:val="Lienhypertexte"/>
            <w:rFonts w:cs="Arial"/>
            <w:color w:val="auto"/>
          </w:rPr>
          <w:t>apiata@iata.be</w:t>
        </w:r>
      </w:hyperlink>
    </w:p>
    <w:p w:rsidR="00581BAB" w:rsidRPr="00ED223F" w:rsidRDefault="00581BAB" w:rsidP="00ED223F">
      <w:pPr>
        <w:pStyle w:val="Paragraphedeliste"/>
        <w:numPr>
          <w:ilvl w:val="0"/>
          <w:numId w:val="2"/>
        </w:numPr>
        <w:spacing w:after="0"/>
        <w:rPr>
          <w:rFonts w:cs="Arial"/>
          <w:b/>
        </w:rPr>
      </w:pPr>
      <w:r w:rsidRPr="00ED223F">
        <w:rPr>
          <w:rFonts w:cs="Arial"/>
          <w:b/>
        </w:rPr>
        <w:t xml:space="preserve">Intervenant sur le harcèlement : </w:t>
      </w:r>
      <w:r w:rsidRPr="00ED223F">
        <w:rPr>
          <w:rFonts w:cs="Arial"/>
          <w:b/>
          <w:u w:val="single"/>
        </w:rPr>
        <w:t>Alexandre CASTANHEIRA</w:t>
      </w:r>
      <w:r w:rsidRPr="00ED223F">
        <w:rPr>
          <w:rFonts w:cs="Arial"/>
          <w:b/>
        </w:rPr>
        <w:t xml:space="preserve">, Licencié et agrégé en langues et littératures romanes, et formateur à l’Université de Paix.   </w:t>
      </w:r>
    </w:p>
    <w:p w:rsidR="00581BAB" w:rsidRPr="00ED223F" w:rsidRDefault="00095CAA" w:rsidP="00ED223F">
      <w:pPr>
        <w:spacing w:after="0" w:line="240" w:lineRule="auto"/>
        <w:ind w:firstLine="708"/>
        <w:rPr>
          <w:rFonts w:cs="Arial"/>
          <w:b/>
        </w:rPr>
      </w:pPr>
      <w:hyperlink r:id="rId9" w:history="1">
        <w:r w:rsidR="00581BAB" w:rsidRPr="00ED223F">
          <w:rPr>
            <w:rStyle w:val="Lienhypertexte"/>
            <w:rFonts w:cs="Arial"/>
            <w:b/>
            <w:color w:val="auto"/>
          </w:rPr>
          <w:t>http://www.universitedepaix.org/</w:t>
        </w:r>
      </w:hyperlink>
    </w:p>
    <w:p w:rsidR="00581BAB" w:rsidRPr="00ED223F" w:rsidRDefault="00581BAB" w:rsidP="00581BAB">
      <w:pPr>
        <w:spacing w:after="0" w:line="240" w:lineRule="auto"/>
        <w:rPr>
          <w:rFonts w:cs="Arial"/>
          <w:b/>
        </w:rPr>
      </w:pPr>
    </w:p>
    <w:p w:rsidR="00581BAB" w:rsidRPr="00ED223F" w:rsidRDefault="00581BAB" w:rsidP="00ED223F">
      <w:pPr>
        <w:pStyle w:val="Paragraphedeliste"/>
        <w:numPr>
          <w:ilvl w:val="0"/>
          <w:numId w:val="2"/>
        </w:numPr>
        <w:rPr>
          <w:rFonts w:cs="Arial"/>
          <w:b/>
        </w:rPr>
      </w:pPr>
      <w:r w:rsidRPr="00ED223F">
        <w:rPr>
          <w:rFonts w:cs="Arial"/>
          <w:b/>
        </w:rPr>
        <w:t xml:space="preserve">Intervenant sur le cyber-harcèlement : </w:t>
      </w:r>
      <w:r w:rsidR="00447471">
        <w:rPr>
          <w:rFonts w:cs="Arial"/>
          <w:b/>
          <w:u w:val="single"/>
        </w:rPr>
        <w:t>Yves COLLARD</w:t>
      </w:r>
      <w:r w:rsidR="00447471">
        <w:rPr>
          <w:rFonts w:cs="Arial"/>
          <w:b/>
        </w:rPr>
        <w:t>, formateur</w:t>
      </w:r>
      <w:r w:rsidRPr="00ED223F">
        <w:rPr>
          <w:rFonts w:cs="Arial"/>
          <w:b/>
        </w:rPr>
        <w:t xml:space="preserve"> </w:t>
      </w:r>
      <w:r w:rsidR="004908C9">
        <w:rPr>
          <w:rFonts w:cs="Arial"/>
          <w:b/>
        </w:rPr>
        <w:t xml:space="preserve">chez </w:t>
      </w:r>
      <w:r w:rsidRPr="00ED223F">
        <w:rPr>
          <w:rFonts w:cs="Arial"/>
          <w:b/>
        </w:rPr>
        <w:t>« Média Animation », centre de ressources en éducation aux médias.</w:t>
      </w:r>
    </w:p>
    <w:p w:rsidR="00581BAB" w:rsidRPr="00ED223F" w:rsidRDefault="00095CAA" w:rsidP="00ED223F">
      <w:pPr>
        <w:ind w:firstLine="708"/>
        <w:rPr>
          <w:rFonts w:cs="Arial"/>
          <w:b/>
        </w:rPr>
      </w:pPr>
      <w:hyperlink r:id="rId10" w:history="1">
        <w:r w:rsidR="00581BAB" w:rsidRPr="00ED223F">
          <w:rPr>
            <w:rStyle w:val="Lienhypertexte"/>
            <w:rFonts w:cs="Arial"/>
            <w:b/>
            <w:color w:val="auto"/>
          </w:rPr>
          <w:t>http://www.media-animation.be/</w:t>
        </w:r>
      </w:hyperlink>
    </w:p>
    <w:p w:rsidR="00ED223F" w:rsidRPr="00ED223F" w:rsidRDefault="00ED223F" w:rsidP="00ED223F">
      <w:pPr>
        <w:jc w:val="center"/>
        <w:rPr>
          <w:rFonts w:cs="Arial"/>
        </w:rPr>
      </w:pPr>
      <w:r w:rsidRPr="00ED223F">
        <w:t>Nous vous y attendons nombreux pour découvrir les pistes mises à notre disposition pour offrir à nos jeunes un climat scolaire bienveillant !</w:t>
      </w:r>
    </w:p>
    <w:sectPr w:rsidR="00ED223F" w:rsidRPr="00ED223F" w:rsidSect="003F6D30">
      <w:headerReference w:type="default" r:id="rId11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44E" w:rsidRDefault="0003644E" w:rsidP="00C46107">
      <w:pPr>
        <w:spacing w:after="0" w:line="240" w:lineRule="auto"/>
      </w:pPr>
      <w:r>
        <w:separator/>
      </w:r>
    </w:p>
  </w:endnote>
  <w:endnote w:type="continuationSeparator" w:id="0">
    <w:p w:rsidR="0003644E" w:rsidRDefault="0003644E" w:rsidP="00C4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44E" w:rsidRDefault="0003644E" w:rsidP="00C46107">
      <w:pPr>
        <w:spacing w:after="0" w:line="240" w:lineRule="auto"/>
      </w:pPr>
      <w:r>
        <w:separator/>
      </w:r>
    </w:p>
  </w:footnote>
  <w:footnote w:type="continuationSeparator" w:id="0">
    <w:p w:rsidR="0003644E" w:rsidRDefault="0003644E" w:rsidP="00C46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07" w:rsidRPr="00990772" w:rsidRDefault="00C46107" w:rsidP="00C46107">
    <w:pPr>
      <w:pStyle w:val="En-tte"/>
      <w:jc w:val="center"/>
      <w:rPr>
        <w:b/>
        <w:sz w:val="32"/>
        <w:szCs w:val="32"/>
        <w:u w:val="single"/>
      </w:rPr>
    </w:pPr>
    <w:r w:rsidRPr="00990772">
      <w:rPr>
        <w:b/>
        <w:sz w:val="32"/>
        <w:szCs w:val="32"/>
        <w:u w:val="single"/>
      </w:rPr>
      <w:t>Harcèlement à l’école et cyber-harcèlement :</w:t>
    </w:r>
  </w:p>
  <w:p w:rsidR="00C46107" w:rsidRPr="00990772" w:rsidRDefault="00C46107" w:rsidP="00C46107">
    <w:pPr>
      <w:pStyle w:val="En-tte"/>
      <w:jc w:val="center"/>
      <w:rPr>
        <w:b/>
        <w:sz w:val="32"/>
        <w:szCs w:val="32"/>
        <w:u w:val="single"/>
      </w:rPr>
    </w:pPr>
    <w:r w:rsidRPr="00990772">
      <w:rPr>
        <w:b/>
        <w:sz w:val="32"/>
        <w:szCs w:val="32"/>
        <w:u w:val="single"/>
      </w:rPr>
      <w:t>Comprendre, identifier, agir et prévenir…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7067"/>
    <w:multiLevelType w:val="multilevel"/>
    <w:tmpl w:val="266E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F66179"/>
    <w:multiLevelType w:val="hybridMultilevel"/>
    <w:tmpl w:val="42123D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60E"/>
    <w:rsid w:val="0003644E"/>
    <w:rsid w:val="00095CAA"/>
    <w:rsid w:val="001C5DB9"/>
    <w:rsid w:val="0026021B"/>
    <w:rsid w:val="002C4CEA"/>
    <w:rsid w:val="002E40CF"/>
    <w:rsid w:val="0030441B"/>
    <w:rsid w:val="003958D2"/>
    <w:rsid w:val="003F6D30"/>
    <w:rsid w:val="00447471"/>
    <w:rsid w:val="004908C9"/>
    <w:rsid w:val="004A360E"/>
    <w:rsid w:val="005167A4"/>
    <w:rsid w:val="00551344"/>
    <w:rsid w:val="00557A77"/>
    <w:rsid w:val="00581BAB"/>
    <w:rsid w:val="0060438E"/>
    <w:rsid w:val="0069603C"/>
    <w:rsid w:val="00705371"/>
    <w:rsid w:val="00723212"/>
    <w:rsid w:val="0075457C"/>
    <w:rsid w:val="0081717F"/>
    <w:rsid w:val="00871866"/>
    <w:rsid w:val="008742E1"/>
    <w:rsid w:val="0095473C"/>
    <w:rsid w:val="009745AD"/>
    <w:rsid w:val="00990743"/>
    <w:rsid w:val="00990772"/>
    <w:rsid w:val="009F42CF"/>
    <w:rsid w:val="00A12E4E"/>
    <w:rsid w:val="00B71B14"/>
    <w:rsid w:val="00B91331"/>
    <w:rsid w:val="00BC2470"/>
    <w:rsid w:val="00C141ED"/>
    <w:rsid w:val="00C46107"/>
    <w:rsid w:val="00CB0192"/>
    <w:rsid w:val="00CB03F5"/>
    <w:rsid w:val="00CC1349"/>
    <w:rsid w:val="00CD78D3"/>
    <w:rsid w:val="00CE5433"/>
    <w:rsid w:val="00D01ECF"/>
    <w:rsid w:val="00D64D42"/>
    <w:rsid w:val="00D80B9A"/>
    <w:rsid w:val="00DC3A0F"/>
    <w:rsid w:val="00DF2F3D"/>
    <w:rsid w:val="00DF3948"/>
    <w:rsid w:val="00E81010"/>
    <w:rsid w:val="00EC7269"/>
    <w:rsid w:val="00ED223F"/>
    <w:rsid w:val="00EE22C3"/>
    <w:rsid w:val="00F7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3C"/>
  </w:style>
  <w:style w:type="paragraph" w:styleId="Titre1">
    <w:name w:val="heading 1"/>
    <w:basedOn w:val="Normal"/>
    <w:next w:val="Normal"/>
    <w:link w:val="Titre1Car"/>
    <w:uiPriority w:val="9"/>
    <w:qFormat/>
    <w:rsid w:val="00CC1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4A3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A360E"/>
    <w:rPr>
      <w:b/>
      <w:bCs/>
    </w:rPr>
  </w:style>
  <w:style w:type="paragraph" w:styleId="NormalWeb">
    <w:name w:val="Normal (Web)"/>
    <w:basedOn w:val="Normal"/>
    <w:uiPriority w:val="99"/>
    <w:unhideWhenUsed/>
    <w:rsid w:val="004A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4A360E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styleId="Lienhypertexte">
    <w:name w:val="Hyperlink"/>
    <w:basedOn w:val="Policepardfaut"/>
    <w:uiPriority w:val="99"/>
    <w:unhideWhenUsed/>
    <w:rsid w:val="004A360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A360E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CC1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Policepardfaut"/>
    <w:rsid w:val="00EE22C3"/>
  </w:style>
  <w:style w:type="paragraph" w:styleId="En-tte">
    <w:name w:val="header"/>
    <w:basedOn w:val="Normal"/>
    <w:link w:val="En-tteCar"/>
    <w:uiPriority w:val="99"/>
    <w:semiHidden/>
    <w:unhideWhenUsed/>
    <w:rsid w:val="00C46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107"/>
  </w:style>
  <w:style w:type="paragraph" w:styleId="Pieddepage">
    <w:name w:val="footer"/>
    <w:basedOn w:val="Normal"/>
    <w:link w:val="PieddepageCar"/>
    <w:uiPriority w:val="99"/>
    <w:semiHidden/>
    <w:unhideWhenUsed/>
    <w:rsid w:val="00C46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107"/>
  </w:style>
  <w:style w:type="paragraph" w:styleId="Paragraphedeliste">
    <w:name w:val="List Paragraph"/>
    <w:basedOn w:val="Normal"/>
    <w:uiPriority w:val="34"/>
    <w:qFormat/>
    <w:rsid w:val="00ED2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79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4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7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7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1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3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71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24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2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9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1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5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5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4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3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5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5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8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ata@iata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ata.b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edia-animation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versitedepaix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2016-01-16T13:05:00Z</cp:lastPrinted>
  <dcterms:created xsi:type="dcterms:W3CDTF">2016-01-12T11:20:00Z</dcterms:created>
  <dcterms:modified xsi:type="dcterms:W3CDTF">2016-01-21T12:24:00Z</dcterms:modified>
</cp:coreProperties>
</file>